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29" w:rsidRDefault="00647BD4">
      <w:pPr>
        <w:pStyle w:val="BodyText"/>
        <w:spacing w:before="81"/>
        <w:ind w:left="100"/>
      </w:pPr>
      <w:r>
        <w:t xml:space="preserve">Chrome </w:t>
      </w:r>
      <w:proofErr w:type="spellStart"/>
      <w:r>
        <w:t>DMS</w:t>
      </w:r>
      <w:r>
        <w:t>Telecom</w:t>
      </w:r>
      <w:proofErr w:type="spellEnd"/>
      <w:r>
        <w:t xml:space="preserve"> Plugin instructions.</w:t>
      </w:r>
    </w:p>
    <w:p w:rsidR="00667629" w:rsidRDefault="00667629">
      <w:pPr>
        <w:pStyle w:val="BodyText"/>
        <w:ind w:left="0"/>
        <w:rPr>
          <w:sz w:val="26"/>
        </w:rPr>
      </w:pPr>
    </w:p>
    <w:p w:rsidR="00667629" w:rsidRDefault="00667629">
      <w:pPr>
        <w:pStyle w:val="BodyText"/>
        <w:spacing w:before="7"/>
        <w:ind w:left="0"/>
        <w:rPr>
          <w:sz w:val="25"/>
        </w:rPr>
      </w:pPr>
    </w:p>
    <w:p w:rsidR="00667629" w:rsidRDefault="00647BD4">
      <w:pPr>
        <w:pStyle w:val="ListParagraph"/>
        <w:numPr>
          <w:ilvl w:val="0"/>
          <w:numId w:val="1"/>
        </w:numPr>
        <w:tabs>
          <w:tab w:val="left" w:pos="820"/>
        </w:tabs>
        <w:spacing w:line="261" w:lineRule="auto"/>
        <w:ind w:right="127"/>
      </w:pPr>
      <w:r>
        <w:t>Go</w:t>
      </w:r>
      <w:r>
        <w:rPr>
          <w:spacing w:val="-11"/>
        </w:rPr>
        <w:t xml:space="preserve"> </w:t>
      </w:r>
      <w:r>
        <w:t>to</w:t>
      </w:r>
      <w:r>
        <w:rPr>
          <w:spacing w:val="-11"/>
        </w:rPr>
        <w:t xml:space="preserve"> </w:t>
      </w:r>
      <w:r>
        <w:t>the</w:t>
      </w:r>
      <w:r>
        <w:rPr>
          <w:spacing w:val="-6"/>
        </w:rPr>
        <w:t xml:space="preserve"> </w:t>
      </w:r>
      <w:r>
        <w:t>chrome</w:t>
      </w:r>
      <w:r>
        <w:rPr>
          <w:spacing w:val="-10"/>
        </w:rPr>
        <w:t xml:space="preserve"> </w:t>
      </w:r>
      <w:r>
        <w:t>web</w:t>
      </w:r>
      <w:r>
        <w:rPr>
          <w:spacing w:val="-10"/>
        </w:rPr>
        <w:t xml:space="preserve"> </w:t>
      </w:r>
      <w:r>
        <w:t>store</w:t>
      </w:r>
      <w:r>
        <w:rPr>
          <w:spacing w:val="-10"/>
        </w:rPr>
        <w:t xml:space="preserve"> </w:t>
      </w:r>
      <w:r>
        <w:t>at</w:t>
      </w:r>
      <w:r>
        <w:rPr>
          <w:spacing w:val="-11"/>
        </w:rPr>
        <w:t xml:space="preserve"> </w:t>
      </w:r>
      <w:r>
        <w:t>https://chrome.google.com/webstore/category/apps?hl=en</w:t>
      </w:r>
      <w:r>
        <w:rPr>
          <w:spacing w:val="-10"/>
        </w:rPr>
        <w:t xml:space="preserve"> </w:t>
      </w:r>
      <w:r>
        <w:t>and search for</w:t>
      </w:r>
      <w:r>
        <w:rPr>
          <w:spacing w:val="-6"/>
        </w:rPr>
        <w:t xml:space="preserve"> </w:t>
      </w:r>
      <w:r>
        <w:t>“</w:t>
      </w:r>
      <w:proofErr w:type="spellStart"/>
      <w:r>
        <w:t>DMSTelecom</w:t>
      </w:r>
      <w:proofErr w:type="spellEnd"/>
      <w:r>
        <w:t>”</w:t>
      </w:r>
    </w:p>
    <w:p w:rsidR="00667629" w:rsidRDefault="00647BD4">
      <w:pPr>
        <w:pStyle w:val="ListParagraph"/>
        <w:numPr>
          <w:ilvl w:val="0"/>
          <w:numId w:val="1"/>
        </w:numPr>
        <w:tabs>
          <w:tab w:val="left" w:pos="820"/>
        </w:tabs>
        <w:spacing w:before="158"/>
      </w:pPr>
      <w:r>
        <w:t>Add the extension to</w:t>
      </w:r>
      <w:r>
        <w:rPr>
          <w:spacing w:val="-12"/>
        </w:rPr>
        <w:t xml:space="preserve"> </w:t>
      </w:r>
      <w:r>
        <w:t>chrome.</w:t>
      </w:r>
    </w:p>
    <w:p w:rsidR="00667629" w:rsidRDefault="00647BD4">
      <w:pPr>
        <w:pStyle w:val="ListParagraph"/>
        <w:numPr>
          <w:ilvl w:val="0"/>
          <w:numId w:val="1"/>
        </w:numPr>
        <w:tabs>
          <w:tab w:val="left" w:pos="820"/>
        </w:tabs>
        <w:spacing w:before="178" w:line="261" w:lineRule="auto"/>
        <w:ind w:right="354"/>
      </w:pPr>
      <w:r>
        <w:t xml:space="preserve">Now you should see a </w:t>
      </w:r>
      <w:proofErr w:type="spellStart"/>
      <w:r>
        <w:t>DMSTelecom</w:t>
      </w:r>
      <w:proofErr w:type="spellEnd"/>
      <w:r>
        <w:t xml:space="preserve"> </w:t>
      </w:r>
      <w:r>
        <w:t xml:space="preserve">logo in your apps bar on the top right of the </w:t>
      </w:r>
      <w:r>
        <w:rPr>
          <w:spacing w:val="-4"/>
        </w:rPr>
        <w:t xml:space="preserve">browser. </w:t>
      </w:r>
      <w:r>
        <w:t>Click the icon to configure settings as</w:t>
      </w:r>
      <w:r>
        <w:rPr>
          <w:spacing w:val="-13"/>
        </w:rPr>
        <w:t xml:space="preserve"> </w:t>
      </w:r>
      <w:r>
        <w:t>follows.</w:t>
      </w:r>
    </w:p>
    <w:p w:rsidR="00667629" w:rsidRDefault="00647BD4">
      <w:pPr>
        <w:pStyle w:val="BodyText"/>
        <w:spacing w:before="154" w:line="403" w:lineRule="auto"/>
        <w:ind w:right="1993"/>
      </w:pPr>
      <w:r>
        <w:t xml:space="preserve">Username: (your login to mypbxmanager.net or </w:t>
      </w:r>
      <w:bookmarkStart w:id="0" w:name="_GoBack"/>
      <w:bookmarkEnd w:id="0"/>
      <w:r>
        <w:t>DMSTelecom</w:t>
      </w:r>
      <w:r>
        <w:t>systems.com)* Password: (your password to mypbxmanager.net or DMSTelecom</w:t>
      </w:r>
      <w:r>
        <w:t>systems.com)*</w:t>
      </w:r>
    </w:p>
    <w:p w:rsidR="00667629" w:rsidRDefault="00647BD4">
      <w:pPr>
        <w:pStyle w:val="BodyText"/>
      </w:pPr>
      <w:r>
        <w:t xml:space="preserve">Extension: </w:t>
      </w:r>
      <w:proofErr w:type="gramStart"/>
      <w:r>
        <w:t>Your</w:t>
      </w:r>
      <w:proofErr w:type="gramEnd"/>
      <w:r>
        <w:t xml:space="preserve"> SIP ID. You can find this number on mypbxmanager.</w:t>
      </w:r>
      <w:r>
        <w:t>net under Features-</w:t>
      </w:r>
    </w:p>
    <w:p w:rsidR="00667629" w:rsidRDefault="00647BD4">
      <w:pPr>
        <w:pStyle w:val="BodyText"/>
        <w:spacing w:before="20" w:line="403" w:lineRule="auto"/>
        <w:ind w:right="482"/>
      </w:pPr>
      <w:r>
        <w:t xml:space="preserve">&gt;Telephone Lines. The 8 digit code used to describe your phone is your Extension.* </w:t>
      </w:r>
      <w:proofErr w:type="spellStart"/>
      <w:r>
        <w:t>CallerID</w:t>
      </w:r>
      <w:proofErr w:type="spellEnd"/>
      <w:r>
        <w:t>: This is the number that will show up on your phone after you initiate a click2call.</w:t>
      </w:r>
    </w:p>
    <w:p w:rsidR="00667629" w:rsidRDefault="00647BD4">
      <w:pPr>
        <w:pStyle w:val="BodyText"/>
        <w:spacing w:line="256" w:lineRule="auto"/>
        <w:ind w:right="99"/>
      </w:pPr>
      <w:r>
        <w:t>Plus + convert into: Often times + symbols are used to deno</w:t>
      </w:r>
      <w:r>
        <w:t xml:space="preserve">te an international destination. This </w:t>
      </w:r>
      <w:proofErr w:type="gramStart"/>
      <w:r>
        <w:t>will</w:t>
      </w:r>
      <w:proofErr w:type="gramEnd"/>
      <w:r>
        <w:t xml:space="preserve"> automatically replace it with 011.</w:t>
      </w:r>
    </w:p>
    <w:p w:rsidR="00667629" w:rsidRDefault="00647BD4">
      <w:pPr>
        <w:pStyle w:val="BodyText"/>
        <w:spacing w:before="164" w:line="256" w:lineRule="auto"/>
        <w:ind w:right="111"/>
      </w:pPr>
      <w:r>
        <w:t>Blacklist/Whitelist: Choose where this app will work. If you want it to work on all websites select “Blacklist” and leave the Domains list blank. If you only want it to work on c</w:t>
      </w:r>
      <w:r>
        <w:t>ertain sites use the “Whitelist” Feature and include the domains you wish to be able to use the app on.</w:t>
      </w:r>
    </w:p>
    <w:p w:rsidR="00667629" w:rsidRDefault="00667629">
      <w:pPr>
        <w:pStyle w:val="BodyText"/>
        <w:ind w:left="0"/>
        <w:rPr>
          <w:sz w:val="26"/>
        </w:rPr>
      </w:pPr>
    </w:p>
    <w:p w:rsidR="00667629" w:rsidRDefault="00667629">
      <w:pPr>
        <w:pStyle w:val="BodyText"/>
        <w:spacing w:before="6"/>
        <w:ind w:left="0"/>
        <w:rPr>
          <w:sz w:val="24"/>
        </w:rPr>
      </w:pPr>
    </w:p>
    <w:p w:rsidR="00667629" w:rsidRDefault="00647BD4">
      <w:pPr>
        <w:pStyle w:val="BodyText"/>
        <w:spacing w:line="256" w:lineRule="auto"/>
      </w:pPr>
      <w:r>
        <w:t>That’s it! Just click on a phone number in chrome and your phone will automatically ring and be connected with the number.</w:t>
      </w:r>
    </w:p>
    <w:p w:rsidR="00667629" w:rsidRDefault="00667629">
      <w:pPr>
        <w:pStyle w:val="BodyText"/>
        <w:ind w:left="0"/>
        <w:rPr>
          <w:sz w:val="26"/>
        </w:rPr>
      </w:pPr>
    </w:p>
    <w:p w:rsidR="00667629" w:rsidRDefault="00667629">
      <w:pPr>
        <w:pStyle w:val="BodyText"/>
        <w:spacing w:before="5"/>
        <w:ind w:left="0"/>
        <w:rPr>
          <w:sz w:val="24"/>
        </w:rPr>
      </w:pPr>
    </w:p>
    <w:p w:rsidR="00667629" w:rsidRDefault="00647BD4">
      <w:pPr>
        <w:pStyle w:val="BodyText"/>
        <w:spacing w:line="256" w:lineRule="auto"/>
      </w:pPr>
      <w:r>
        <w:t xml:space="preserve">* If you do not know your login information please </w:t>
      </w:r>
      <w:proofErr w:type="gramStart"/>
      <w:r>
        <w:t>send</w:t>
      </w:r>
      <w:proofErr w:type="gramEnd"/>
      <w:r>
        <w:t xml:space="preserve"> an email to</w:t>
      </w:r>
      <w:hyperlink r:id="rId6">
        <w:r>
          <w:rPr>
            <w:color w:val="0462C0"/>
            <w:u w:val="single" w:color="0462C0"/>
          </w:rPr>
          <w:t xml:space="preserve"> support@dmstelecom</w:t>
        </w:r>
        <w:r>
          <w:rPr>
            <w:color w:val="0462C0"/>
            <w:u w:val="single" w:color="0462C0"/>
          </w:rPr>
          <w:t>systems.com</w:t>
        </w:r>
        <w:r>
          <w:rPr>
            <w:color w:val="0462C0"/>
          </w:rPr>
          <w:t xml:space="preserve"> </w:t>
        </w:r>
      </w:hyperlink>
      <w:r>
        <w:t>with your information and we will send you out the information.</w:t>
      </w:r>
    </w:p>
    <w:sectPr w:rsidR="00667629">
      <w:type w:val="continuous"/>
      <w:pgSz w:w="12240" w:h="15840"/>
      <w:pgMar w:top="136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67F79"/>
    <w:multiLevelType w:val="hybridMultilevel"/>
    <w:tmpl w:val="1762845C"/>
    <w:lvl w:ilvl="0" w:tplc="2FC8990C">
      <w:start w:val="1"/>
      <w:numFmt w:val="decimal"/>
      <w:lvlText w:val="%1."/>
      <w:lvlJc w:val="left"/>
      <w:pPr>
        <w:ind w:left="820" w:hanging="360"/>
        <w:jc w:val="left"/>
      </w:pPr>
      <w:rPr>
        <w:rFonts w:ascii="Calibri" w:eastAsia="Calibri" w:hAnsi="Calibri" w:cs="Calibri" w:hint="default"/>
        <w:spacing w:val="-5"/>
        <w:w w:val="99"/>
        <w:sz w:val="22"/>
        <w:szCs w:val="22"/>
        <w:lang w:val="en-US" w:eastAsia="en-US" w:bidi="en-US"/>
      </w:rPr>
    </w:lvl>
    <w:lvl w:ilvl="1" w:tplc="CB08A720">
      <w:numFmt w:val="bullet"/>
      <w:lvlText w:val="•"/>
      <w:lvlJc w:val="left"/>
      <w:pPr>
        <w:ind w:left="1684" w:hanging="360"/>
      </w:pPr>
      <w:rPr>
        <w:rFonts w:hint="default"/>
        <w:lang w:val="en-US" w:eastAsia="en-US" w:bidi="en-US"/>
      </w:rPr>
    </w:lvl>
    <w:lvl w:ilvl="2" w:tplc="ECA4D2CA">
      <w:numFmt w:val="bullet"/>
      <w:lvlText w:val="•"/>
      <w:lvlJc w:val="left"/>
      <w:pPr>
        <w:ind w:left="2548" w:hanging="360"/>
      </w:pPr>
      <w:rPr>
        <w:rFonts w:hint="default"/>
        <w:lang w:val="en-US" w:eastAsia="en-US" w:bidi="en-US"/>
      </w:rPr>
    </w:lvl>
    <w:lvl w:ilvl="3" w:tplc="42F4E48E">
      <w:numFmt w:val="bullet"/>
      <w:lvlText w:val="•"/>
      <w:lvlJc w:val="left"/>
      <w:pPr>
        <w:ind w:left="3412" w:hanging="360"/>
      </w:pPr>
      <w:rPr>
        <w:rFonts w:hint="default"/>
        <w:lang w:val="en-US" w:eastAsia="en-US" w:bidi="en-US"/>
      </w:rPr>
    </w:lvl>
    <w:lvl w:ilvl="4" w:tplc="A3F457DC">
      <w:numFmt w:val="bullet"/>
      <w:lvlText w:val="•"/>
      <w:lvlJc w:val="left"/>
      <w:pPr>
        <w:ind w:left="4276" w:hanging="360"/>
      </w:pPr>
      <w:rPr>
        <w:rFonts w:hint="default"/>
        <w:lang w:val="en-US" w:eastAsia="en-US" w:bidi="en-US"/>
      </w:rPr>
    </w:lvl>
    <w:lvl w:ilvl="5" w:tplc="E444B8EC">
      <w:numFmt w:val="bullet"/>
      <w:lvlText w:val="•"/>
      <w:lvlJc w:val="left"/>
      <w:pPr>
        <w:ind w:left="5140" w:hanging="360"/>
      </w:pPr>
      <w:rPr>
        <w:rFonts w:hint="default"/>
        <w:lang w:val="en-US" w:eastAsia="en-US" w:bidi="en-US"/>
      </w:rPr>
    </w:lvl>
    <w:lvl w:ilvl="6" w:tplc="AD6EE2E8">
      <w:numFmt w:val="bullet"/>
      <w:lvlText w:val="•"/>
      <w:lvlJc w:val="left"/>
      <w:pPr>
        <w:ind w:left="6004" w:hanging="360"/>
      </w:pPr>
      <w:rPr>
        <w:rFonts w:hint="default"/>
        <w:lang w:val="en-US" w:eastAsia="en-US" w:bidi="en-US"/>
      </w:rPr>
    </w:lvl>
    <w:lvl w:ilvl="7" w:tplc="82160356">
      <w:numFmt w:val="bullet"/>
      <w:lvlText w:val="•"/>
      <w:lvlJc w:val="left"/>
      <w:pPr>
        <w:ind w:left="6868" w:hanging="360"/>
      </w:pPr>
      <w:rPr>
        <w:rFonts w:hint="default"/>
        <w:lang w:val="en-US" w:eastAsia="en-US" w:bidi="en-US"/>
      </w:rPr>
    </w:lvl>
    <w:lvl w:ilvl="8" w:tplc="5D2A8424">
      <w:numFmt w:val="bullet"/>
      <w:lvlText w:val="•"/>
      <w:lvlJc w:val="left"/>
      <w:pPr>
        <w:ind w:left="77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67629"/>
    <w:rsid w:val="00647BD4"/>
    <w:rsid w:val="0066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newtelsystem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2021-02-05T13:16:00Z</dcterms:created>
  <dcterms:modified xsi:type="dcterms:W3CDTF">2021-02-08T06:35:00Z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2013-09-16T00:00:00Z</vt:filetime>
  </property>
</Properties>
</file>